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Тает зима дыханьем Фавона [1],
          <w:br/>
          Взгляда бежит прекрасной весны;
          <w:br/>
          Мчится Нева к Бельту на лоно,
          <w:br/>
          С брега суда спущены.
          <w:br/>
          <w:br/>
          Снегом леса не блещут, ни горы,
          <w:br/>
          Стогнов согреть не пышет огонь;
          <w:br/>
          Ломят стада, играя, затворы,
          <w:br/>
          Рыща, ржет на поле конь.
          <w:br/>
          <w:br/>
          Нимфы в лугу, под лунным сияньем,
          <w:br/>
          Став в хоровод, вечерней зарей,
          <w:br/>
          В песнях поют весну с восклицаньем,
          <w:br/>
          Пляшут, топочут стопой.
          <w:br/>
          <w:br/>
          Солнце лучом лиловым на взморье
          <w:br/>
          Бросит как огнь. Петрополь вкушать
          <w:br/>
          Свежий зефир валит в лукоморье;
          <w:br/>
          Едешь и ты там гулять.
          <w:br/>
          <w:br/>
          Едешь — и зришь злак, небо, лес, воды,
          <w:br/>
          Милу жену, вкруг рощу сынов;
          <w:br/>
          Прелесть всю зришь с собой ты природы,
          <w:br/>
          Счастлив сим, счастлив ты, Львов!
          <w:br/>
          <w:br/>
          Что ж ты стоишь так мало утешен?
          <w:br/>
          Плюнь на твоих лихих супостат!
          <w:br/>
          Если прибыток оный безгрешен,
          <w:br/>
          Ревель что дал и Кронштадт?
          <w:br/>
          <w:br/>
          Выкати, дай, ты дай непременно
          <w:br/>
          Бочку скорей нам устриц на стол;
          <w:br/>
          Портер, вино, что искрами пенно,
          <w:br/>
          Каплет что златом, как смоль;
          <w:br/>
          <w:br/>
          В толстом стекле что выжимки силы,
          <w:br/>
          В свертках травы что слаще сот_а_;
          <w:br/>
          Сок нам подай, что молнией в жилы,
          <w:br/>
          Быстро летит что в уста!
          <w:br/>
          <w:br/>
          Выставь нам всё. Так, время приятно
          <w:br/>
          Должно твоих друзей угощать.
          <w:br/>
          Дышат пока сады ароматно,
          <w:br/>
          Розы спеши собирать.
          <w:br/>
          <w:br/>
          Видишь, мой друг, и сам ты вседневно,
          <w:br/>
          Миг что один не сходен с другим;
          <w:br/>
          В мире земном всё, видишь, пременно;
          <w:br/>
          Гладкий понт часто холмим.
          <w:br/>
          <w:br/>
          Самый твой торг — империй цвет, слава —
          <w:br/>
          Первый к вреду, растлению шаг;
          <w:br/>
          Блага лишь суть: здоровье, забава,
          <w:br/>
          Честность, — всё прочее прах,[2]
          <w:br/>
          <w:br/>
          Весна 1804
          <w:br/>
          <w:br/>
          <w:br/>
          <w:br/>
          [1]Фавон — римское название Зефира, теплого западного ветра
          <w:br/>
          [2]Обращено к Ф. П. Львову, дальнему свойственнику Д. А. Державиной. Он служил в министерстве коммерции и был задет слухами о его злоупотреблениях при конфискации контрабанды в ревельской и кронштадтской таможнях.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2022-03-19T07:34:26+03:00</dcterms:created>
  <dcterms:modified xsi:type="dcterms:W3CDTF">2022-03-19T07:34:26+03:00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