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так чувственна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так чувственна. Прикосновенье ветра
          <w:br/>
           Томит листву, и грешная дрожит.
          <w:br/>
           Не выдержит? И этой самой ночью…
          <w:br/>
           Пахучая испарина ползет
          <w:br/>
           И обволакивает. Мягко
          <w:br/>
           Колышутся и ветви клена,
          <w:br/>
           И чьи-то волосы, и чей-то взгляд.
          <w:br/>
           Все — обреченное. И я обречена
          <w:br/>
           Под кожу втягивать прохладную звезду,
          <w:br/>
           И душный пот земли, и желтый мир заката..
          <w:br/>
           Но по железу ерзнула пила,
          <w:br/>
           И кислое осело на зубах.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2022-04-27T00:46:15+03:00</dcterms:created>
  <dcterms:modified xsi:type="dcterms:W3CDTF">2022-04-27T00:46:15+03:00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