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Веснянка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на севере мы ценим
          <w:br/>
             Весь восторг весны,-
          <w:br/>
          Вешней неги не обменим
          <w:br/>
             На иные сны.
          <w:br/>
          <w:br/>
          После долгой ночи зимней
          <w:br/>
             Нежен вешний день,
          <w:br/>
          Ткани мглы гостеприимной
          <w:br/>
             Расстилает тень.
          <w:br/>
          <w:br/>
          Там, где землю крыл по склонам
          <w:br/>
             Одноцветный снег,
          <w:br/>
          Жжет глаза в лесу зеленом
          <w:br/>
             Молодой побег!
          <w:br/>
          <w:br/>
          В душу к нам глядит подснежник
          <w:br/>
             Взором голубым;
          <w:br/>
          Даже старый хлам, валежник,
          <w:br/>
             Кажется живым!
          <w:br/>
          <w:br/>
          Мы весной живем, как дети,
          <w:br/>
             Словно бредим вслух;
          <w:br/>
          В свежих красках, в ясном свете
          <w:br/>
             Оживает дух!
          <w:br/>
          <w:br/>
          Каждый маю стал союзник
          <w:br/>
             И врагом зимы,
          <w:br/>
          Каждый счастлив, словно узник,
          <w:br/>
             Выйдя из тюрьмы!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2021-11-10T11:13:33+03:00</dcterms:created>
  <dcterms:modified xsi:type="dcterms:W3CDTF">2021-11-10T11:13:33+03:00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