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"Весь день она лежала в забытьи..."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день она лежала в забытьи,
          <w:br/>
          И всю ее уж тени покрывали.
          <w:br/>
          Лил теплый летний дождь - его струи
          <w:br/>
              По листьям весело звучали.
          <w:br/>
          <w:br/>
          И медленно опомнилась она,
          <w:br/>
          И начала прислушиваться к шуму,
          <w:br/>
          И долго слушала - увлечена,
          <w:br/>
          Погружена в сознательную думу...
          <w:br/>
          <w:br/>
          И вот, как бы беседуя с собой,
          <w:br/>
          Сознательно она проговорила
          <w:br/>
          (Я был при ней, убитый, но живой):
          <w:br/>
               "О, как все это я любила!"
          <w:br/>
          . . . . . . . . . . . . . . . . .
          <w:br/>
          <w:br/>
          Любила ты, и так, как ты, любить -
          <w:br/>
          Нет, никому еще не удавалось!
          <w:br/>
          О господи!.. и это пережить...
          <w:br/>
          И сердце на клочки не разорвалось...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2021-11-10T20:31:29+03:00</dcterms:created>
  <dcterms:modified xsi:type="dcterms:W3CDTF">2021-11-10T20:31:29+03:00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