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затосковала ночью.
          <w:br/>
          <w:br/>
          А я любил изорванную в клочья,
          <w:br/>
          Исхлестанную ветром темноту
          <w:br/>
          И звезды, брезжущие на лету.
          <w:br/>
          Над мокрыми сентябрьскими садами,
          <w:br/>
          Как бабочки с незрячими глазами,
          <w:br/>
          И на цыганской масляной реке
          <w:br/>
          Шатучий мост, и женщину в платке,
          <w:br/>
          Спадавшем с плеч над медленной водою,
          <w:br/>
          И эти руки как перед бедою.
          <w:br/>
          <w:br/>
          И кажется, она была жива,
          <w:br/>
          Жива, как прежде, но ее слова
          <w:br/>
          Из влажных Л теперь не означали
          <w:br/>
          Ни счастья, ни желаний, ни печали,
          <w:br/>
          И больше мысль не связывала их,
          <w:br/>
          Как повелось на свете у живых.
          <w:br/>
          <w:br/>
          Слова горели, как под ветром свечи,
          <w:br/>
          И гасли, словно ей легло на плечи
          <w:br/>
          Все горе всех времен. Мы рядом шли,
          <w:br/>
          Но этой горькой, как полынь, земли
          <w:br/>
          Она уже стопами не касалась
          <w:br/>
          И мне живою больше не казалась.
          <w:br/>
          <w:br/>
          Когда-то имя было у нее.
          <w:br/>
          <w:br/>
          Сентябрьский ветер и ко мне в жилье
          <w:br/>
          Врывается -
          <w:br/>
                    то лязгает замками,
          <w:br/>
          То волосы мне трогает руками.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2021-11-10T15:02:21+03:00</dcterms:created>
  <dcterms:modified xsi:type="dcterms:W3CDTF">2021-11-10T15:02:21+03:00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