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"Ветер. И чайки летящей крыло..."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Ветер.
          <w:br/>
          И чайки летящей крыло.
          <w:br/>
          Ложь во спасение.
          <w:br/>
          Правда во зло.
          <w:br/>
          Странно шуршащие камыши.
          <w:br/>
          Бездна желаний
          <w:br/>
          над бездной души.
          <w:br/>
          Длинный откат шелестящей волны.
          <w:br/>
          Звон
          <w:br/>
          оглушительной тишины.
          <w:br/>
          Цепкость корней
          <w:br/>
          и движение глыб.
          <w:br/>
          Ржанье коней.
          <w:br/>
          И молчание рыб.
          <w:br/>
          Парус,
          <w:br/>
          который свистит, накренясь...
          <w:br/>
          Господи,
          <w:br/>
          сколько намешано в нас!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2021-11-10T09:43:39+03:00</dcterms:created>
  <dcterms:modified xsi:type="dcterms:W3CDTF">2021-11-10T09:43:39+03:00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