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с фронта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сорок первом на полустанках
          <w:br/>
           Я встречала юность мою.
          <w:br/>
           Жизнь неслась полковой тачанкой,
          <w:br/>
           Жизнь пылала, как танк в бою.
          <w:br/>
           Я узнала мир не из книги,
          <w:br/>
           И, когда оглянусь назад,
          <w:br/>
           Вижу, как мы прощались в Риге,
          <w:br/>
           Чтобы встретиться у Карпат.
          <w:br/>
           Потому, где б теперь ты не был,
          <w:br/>
           Всюду — кровные земляки:
          <w:br/>
           Под одним почерневшим небом
          <w:br/>
           Мы выскрёбывали котелки.
          <w:br/>
           На привалах одних мёрзли,
          <w:br/>
           Было жарко в одних боях.
          <w:br/>
           Фронтовой горьковатый воздух,
          <w:br/>
           Привкус пороха на губах!
          <w:br/>
           Если вновь на спокойном рассвете
          <w:br/>
           Будет прерван наш чуткий сон,
          <w:br/>
           Если снова ударит ветер
          <w:br/>
           В паруса боевых знамён,
          <w:br/>
           Не смогу я остаться дома
          <w:br/>
           В нашей комнатке голубой.
          <w:br/>
           У знакомых дверей райкома
          <w:br/>
           Нам прощаться опять с тобой.
          <w:br/>
           Глухо вымолвив: «До свиданья!» —
          <w:br/>
           К автомату плечом припасть —
          <w:br/>
           Пусть проглатывает расстоянья
          <w:br/>
           Бесконечной дороги пасть,
          <w:br/>
           Пусть опять кочевать по свету,
          <w:br/>
           Пусть ударит со всех сторон
          <w:br/>
           Фронтовой горьковатый ветер
          <w:br/>
           В паруса полковых знамён!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2022-04-21T19:03:15+03:00</dcterms:created>
  <dcterms:modified xsi:type="dcterms:W3CDTF">2022-04-21T19:03:15+03:00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