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тихо веет над долиной
          <w:br/>
          Далекий колокольный звон,
          <w:br/>
          Как шум от стаи журавлиной,-
          <w:br/>
          И в звучных листьях замер он.
          <w:br/>
          <w:br/>
          Как море вешнее в разливе,
          <w:br/>
          Светлея, не колыхнет день,-
          <w:br/>
          И торопливей, молчаливей
          <w:br/>
          Ложится по долине тень.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2021-11-10T10:01:53+03:00</dcterms:created>
  <dcterms:modified xsi:type="dcterms:W3CDTF">2021-11-10T10:01:53+03:00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