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у взморья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Засверкал огонь зарницы,
          <w:br/>
          На гнезде умолкли птицы,
          <w:br/>
          Тишина леса объемлет,
          <w:br/>
          Не качаясь, колос дремлет;
          <w:br/>
          День бледнеет понемногу,
          <w:br/>
          Вышла жаба на дорогу.
          <w:br/>
          <w:br/>
          Ночь светлеет и светлеет,
          <w:br/>
          Под луною море млеет;
          <w:br/>
          Различишь прилежным взглядом,
          <w:br/>
          Как две чайки, сидя рядом,
          <w:br/>
          Там, на взморье плоскодонном,
          <w:br/>
          Спят на камне озаренном.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2022-03-19T05:07:52+03:00</dcterms:created>
  <dcterms:modified xsi:type="dcterms:W3CDTF">2022-03-19T05:07:52+03:00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