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Вечерний небосклон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Вечерний небосклон. С младенчества нам мило
          <w:br/>
           Мгновенье — на границе тьмы.
          <w:br/>
           На ветки в пламени, на бледное светило
          <w:br/>
           Не можем наглядеться мы.
          <w:br/>
          <w:br/>
          Как будто в этот миг в тускнеющем эфире
          <w:br/>
           Играет отблеск золотой
          <w:br/>
           Всех человеческих надежд, которых в мире
          <w:br/>
           Зовут несбыточной мечтой.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2022-04-22T14:47:33+03:00</dcterms:created>
  <dcterms:modified xsi:type="dcterms:W3CDTF">2022-04-22T14:47:33+03:00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