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Дрожащей проволоки альт
          <w:br/>
          Звенит так нежно;
          <w:br/>
          Заполнен сумрачный асфальт
          <w:br/>
          Толпой мятежной.
          <w:br/>
          Свистки авто и трамов звон
          <w:br/>
          Поют так нежно;
          <w:br/>
          Вечерний город полонен
          <w:br/>
          Толпой мятежной.
          <w:br/>
          Свет электрических шаров
          <w:br/>
          Дрожит так нежно;
          <w:br/>
          Ты слышишь ли немолчный зов
          <w:br/>
          Толпы мятежной?
          <w:br/>
          Вот девушки случайный взор
          <w:br/>
          Блеснул так нежно;
          <w:br/>
          О, кто его так быстро стер
          <w:br/>
          Толпой мятежной?
          <w:br/>
          Тень синеватая легла
          <w:br/>
          Вокруг так нежно,
          <w:br/>
          И проститутки без числа
          <w:br/>
          В толпе мятежной.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2022-03-19T05:10:20+03:00</dcterms:created>
  <dcterms:modified xsi:type="dcterms:W3CDTF">2022-03-19T05:10:20+03:00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