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Виновники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когда мы ревнуем и обиды считаем,
          <w:br/>
          То, забавное дело, кого мы корим?
          <w:br/>
          Мы не столько любимых своих обвиняем,
          <w:br/>
          Как ругаем соперников и соперниц браним.
          <w:br/>
          <w:br/>
          Чем опасней соперники, тем бичуем их резче,
          <w:br/>
          Чем дороже нам счастье, тем острее бои
          <w:br/>
          Потому что ругать их, наверное, легче,
          <w:br/>
          А любимые ближе и к тому же свои.
          <w:br/>
          <w:br/>
          Только разве соперники нам сердца опаляли
          <w:br/>
          И в минуты свиданий к нам навстречу рвались?
          <w:br/>
          Разве это соперники нас в любви уверяли
          <w:br/>
          И когда-то нам в верности убежденно клялись?!
          <w:br/>
          <w:br/>
          Настоящий алмаз даже сталь не разрубит.
          <w:br/>
          Разве в силах у чувства кто-то выиграть бой?
          <w:br/>
          Разве душу, которая нас действительно любит,
          <w:br/>
          Может кто-нибудь запросто увести за собой?!
          <w:br/>
          <w:br/>
          Видно, всем нам лукавить где-то чуточку свойственно
          <w:br/>
          И соперников клясть то одних, то других,
          <w:br/>
          А они виноваты, в общем, больше-то косвенно,
          <w:br/>
          Основное же дело абсолютно не в них!
          <w:br/>
          <w:br/>
          Чепуха — все соперницы или вздохи поклонников!
          <w:br/>
          Не пора ли быть мудрыми, защищая любовь,
          <w:br/>
          И метать наши молнии в настоящих виновников?!
          <w:br/>
          Вот тогда и соперники не появятся вновь!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2022-03-18T06:52:48+03:00</dcterms:created>
  <dcterms:modified xsi:type="dcterms:W3CDTF">2022-03-18T06:52:48+03:00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