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Виночерпий сродни палачу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сказал: «Виночерпий сродни палачу.
          <w:br/>
           В чашах — кровь. Кровопийцею быть не хочу!»
          <w:br/>
           Мудрый мой собутыльник воскликнул: «Ты шутишь!»
          <w:br/>
           Я налил и ответил: «Конечно, шучу!»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2022-04-22T07:37:42+03:00</dcterms:created>
  <dcterms:modified xsi:type="dcterms:W3CDTF">2022-04-22T07:37:42+03:00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