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Влекут меня розам подобные лица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Влекут меня розам подобные лица
          <w:br/>
           И чаша, чтоб влагой хмельной насладиться;
          <w:br/>
           Хочу всем усладам земным причаститься,
          <w:br/>
           Пока не настала пора удалиться.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2022-04-22T23:02:12+03:00</dcterms:created>
  <dcterms:modified xsi:type="dcterms:W3CDTF">2022-04-22T23:02:12+03:00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