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Внезапное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осень пришла. Убран хлеб золотой,
          <w:br/>
           Все гумно у соседа завалено…
          <w:br/>
           У меня только смотрит оно сиротой, —
          <w:br/>
           Ничего-то на нем не поставлено!
          <w:br/>
           А уж я ль свою силу для пашни жалел,
          <w:br/>
           Был ленив за любимой работою,
          <w:br/>
           Иль как надо удобрить ее не умел,
          <w:br/>
           Или начал посев не с охотою?
          <w:br/>
           А уж я ли кормилице — теплой весне —
          <w:br/>
           Не был рад и обычая старого
          <w:br/>
           Не держался — для гостьи с людьми наравне
          <w:br/>
           Не затеплил свечу воску ярого!..
          <w:br/>
           День и ночь всё я думал: авось, мол, дождусь!
          <w:br/>
           Стану осенью рожь обмолачивать, —
          <w:br/>
           Все, глядишь, на одежду детишкам собьюсь
          <w:br/>
           И оброк буду в пору уплачивать.
          <w:br/>
           Не дозрела моя колосистая рожь,
          <w:br/>
           Крупным градом до корня побитая!..
          <w:br/>
           Уж когда же ты, радость, на двор мой войдешь?
          <w:br/>
           Охд беда ты моя непокрытая!
          <w:br/>
           Посидят, верно, детки без хлеба зимой,
          <w:br/>
           Без одежды натерпятся холоду…
          <w:br/>
           Привыкайте, родимые, к доле худой!
          <w:br/>
           Закаляйтесь в кручинушке смолоду!
          <w:br/>
           Всем не стать пировать… К горьким горе идет,
          <w:br/>
           С ними всюду как друг уживается,
          <w:br/>
           С ними сеет и жнет, с ними песни цоет,
          <w:br/>
           Когда грудь по частям разрывается!..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2022-04-21T19:41:44+03:00</dcterms:created>
  <dcterms:modified xsi:type="dcterms:W3CDTF">2022-04-21T19:41:44+03:00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