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"Внимая ужасам войны..."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Внимая ужасам войны,
          <w:br/>
          При каждой новой жертве боя
          <w:br/>
          Мне жаль не друга, не жены,
          <w:br/>
          Мне жаль не самого героя...
          <w:br/>
          Увы! утешится жена,
          <w:br/>
          И друга лучший друг забудет;
          <w:br/>
          Но где-то есть душа одна -
          <w:br/>
          Она до гроба помнить будет!
          <w:br/>
          Средь лицемерных наших дел
          <w:br/>
          И всякой пошлости и прозы
          <w:br/>
          Одни я в мир подсмотрел
          <w:br/>
          Святые, искренние слезы -
          <w:br/>
          То слезы бедных матерей!
          <w:br/>
          Им не забыть своих детей,
          <w:br/>
          Погибших на кровавой ниве,
          <w:br/>
          Как не поднять плакучей иве
          <w:br/>
          Своих поникнувших ветвей...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2021-11-10T10:56:11+03:00</dcterms:created>
  <dcterms:modified xsi:type="dcterms:W3CDTF">2021-11-10T10:56:11+03:00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