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Вновь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вновь хочу быть нежным,
          <w:br/>
          Быть кротким навсегда,
          <w:br/>
          Прозрачным и безбрежным,
          <w:br/>
          Как воздух и вода.
          <w:br/>
          Безоблачно прекрасным,
          <w:br/>
          Как зеркало мечты,
          <w:br/>
          Непонятым и ясным,
          <w:br/>
          Как небо и цветы.
          <w:br/>
          Я вновь хочу быть сонным,
          <w:br/>
          Быть в грезе голубой,
          <w:br/>
          И быть в тебя влюбленным,
          <w:br/>
          И быть всегда с тобой.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2022-03-25T09:47:40+03:00</dcterms:created>
  <dcterms:modified xsi:type="dcterms:W3CDTF">2022-03-25T09:47:40+03:00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