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имя зорь весны грядущей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имя зорь весны грядущей
          <w:br/>
          И вешнего разлива рек
          <w:br/>
          Прости обидчика, живущий,
          <w:br/>
          Как человека — человек.
          <w:br/>
          В существование обиды
          <w:br/>
          Душой и разумом не верь,
          <w:br/>
          Враждебные эфемериды
          <w:br/>
          Да изничтожатся теперь!
          <w:br/>
          Да распылится самолюбье,
          <w:br/>
          Как одуванчик золотой!
          <w:br/>
          Цвети, улыбка алогубья,
          <w:br/>
          Эмблема жизни молодой.
          <w:br/>
          Смелее к ближнему с приветом,
          <w:br/>
          А встретишь злобу — отойди,
          <w:br/>
          Не осудив его при этом:
          <w:br/>
          Людей так много впереди.
          <w:br/>
          Непонимающий невинен,
          <w:br/>
          Его винящий виноват.
          <w:br/>
          Грядущий день весенен, дивен,
          <w:br/>
          Сиренен, птичен, солнчен, злат.
          <w:br/>
          И мая новый май сюрпризней
          <w:br/>
          Своею новью огневой.
          <w:br/>
          Во имя ощущенья жизни
          <w:br/>
          Люби живущее, живой!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2022-03-22T10:13:05+03:00</dcterms:created>
  <dcterms:modified xsi:type="dcterms:W3CDTF">2022-03-22T10:13:05+03:00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