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сне я счастлив, радуюсь тоске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сне я счастлив, радуюсь тоске,
          <w:br/>
           К теням и ветру простираю длани,
          <w:br/>
           Кочую в море, где ни дна, ни грани,
          <w:br/>
           Пишу на струях, строю на песке.
          <w:br/>
          <w:br/>
          Как солнце мне сияет вдалеке,
          <w:br/>
           И слепнет взор, и словно все в тумане,
          <w:br/>
           Спешу я по следам бегущей лани
          <w:br/>
           На колченогом немощном быке.
          <w:br/>
          <w:br/>
          Все, что не ранит, привлечет едва ли.
          <w:br/>
           Нет, я стремлюсь во сне и наяву
          <w:br/>
           К Мадонне, к смерти, к роковому краю.
          <w:br/>
          <w:br/>
          Все эти двадцать долгих лет печали
          <w:br/>
           Стенаньями и вздохами живу.
          <w:br/>
           Я пойман, я люблю, я умираю.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2022-04-21T12:49:46+03:00</dcterms:created>
  <dcterms:modified xsi:type="dcterms:W3CDTF">2022-04-21T12:49:46+03:00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