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Водяной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колыбелькою склонясь,
          <w:br/>
           Земная женщина поет:
          <w:br/>
           «Не знаю я, кто твой отец,
          <w:br/>
           В какой сторонке он живет…»
          <w:br/>
           Вдруг встал в дверях на склоне дня
          <w:br/>
           Страны неведомой жилец:
          <w:br/>
           «Не бойся, милая, меня,
          <w:br/>
           Я сына твоего отец.
          <w:br/>
           Я человек лишь на земле,
          <w:br/>
           Я дивный зверь среди зыбей,
          <w:br/>
           И не доплыть на корабле
          <w:br/>
           До берегов страны моей».
          <w:br/>
           Большой кошель ей подает,
          <w:br/>
           В нем звонко золото звенит,
          <w:br/>
           «Возьми все золото, мой свет,
          <w:br/>
           Малютку сына мне верни…
          <w:br/>
           В погожий, ясный, летний день
          <w:br/>
           Я заберу его с собой,
          <w:br/>
           И научу в волнах нырять,
          <w:br/>
           И пенный побеждать прибой…
          <w:br/>
           Ты ж выйдешь замуж за стрелка,
          <w:br/>
           И меткий будет он стрелок
          <w:br/>
           От первой пули в тот же час
          <w:br/>
           Погибну я и мой сынок…»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2022-04-22T02:58:01+03:00</dcterms:created>
  <dcterms:modified xsi:type="dcterms:W3CDTF">2022-04-22T02:58:01+03:00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