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Закончился
          <w:br/>
           Космический полёт,
          <w:br/>
           Корабль спустился
          <w:br/>
           В заданном районе,
          <w:br/>
           И вот уж целиной Пилот идёт,
          <w:br/>
           Чтоб снова, землю
          <w:br/>
           Взять в свои ладони…
          <w:br/>
           И в космосе
          <w:br/>
           Он думал лишь о ней,
          <w:br/>
           Из-за неё
          <w:br/>
           Летал в такие дали —
          <w:br/>
           И лишь о ней
          <w:br/>
           Все двести долгих дней
          <w:br/>
           Писал в своём
          <w:br/>
           Космическом журнале!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2022-04-22T08:41:40+03:00</dcterms:created>
  <dcterms:modified xsi:type="dcterms:W3CDTF">2022-04-22T08:41:40+03:00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