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Медлительные взоры к закату обращая,
          <w:br/>
          Следя за облаками и за полётом птиц,
          <w:br/>
          Сидела при дороге красавица лесная, —
          <w:br/>
          И зыблилась тихонько, мечту и тень роняя
          <w:br/>
          На смуглые ланиты, густая сень ресниц.
          <w:br/>
          Она припоминала в печальный час вечерний
          <w:br/>
          Таинственные дали, — родимые края,
          <w:br/>
          Где облако понятней, где роща суеверней, —
          <w:br/>
          Куда, былая фея, любовию дочерней
          <w:br/>
          Влеклась она, страдая и грусть свою тая.
          <w:br/>
          Был день: презревши чары и прелести ночные,
          <w:br/>
          С жезлом своим волшебным рассталася она,
          <w:br/>
          Венок благоуханный сняла с чела впервые,
          <w:br/>
          И, как простая дева, в обители простые
          <w:br/>
          Вошла, и человеку женою отдана.
          <w:br/>
          На дальнем горизонте синеющей чертою
          <w:br/>
          Виднелся лес дремучий, — то лес её родной…
          <w:br/>
          Туда она глядела вечернею зарёю, —
          <w:br/>
          Оттуда к ней домчался с призывною тоскою
          <w:br/>
          Лазурный тихий голос: «Вернись, дитя, домой».
          <w:br/>
          И в голосе далёком ей слышалось прощенье,
          <w:br/>
          Она улыбкой тихой ответила на зов,
          <w:br/>
          С людьми не попрощалась, оставила селенье
          <w:br/>
          И быстро тенью лёгкой исчезла в отдаленье…
          <w:br/>
          Влекла её в отчизну дочерняя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2022-03-23T23:42:53+03:00</dcterms:created>
  <dcterms:modified xsi:type="dcterms:W3CDTF">2022-03-23T23:42:53+03:00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