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Воздух прозрачный и синий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 прозрачный и синий,
          <w:br/>
          Выйду в цветочные чащи.
          <w:br/>
          Путник, в лазурь уходящий,
          <w:br/>
          Ты не дойдешь до пустыни.
          <w:br/>
          Воздух прозрачный и синий.
          <w:br/>
          <w:br/>
          Лугом пройдешь, как садом,
          <w:br/>
          Садом в цветенье диком,
          <w:br/>
          Ты не удержишься взглядом,
          <w:br/>
          Чтоб не припасть к гвоздикам.
          <w:br/>
          Лугом пройдешь, как садом.
          <w:br/>
          <w:br/>
          Шепот ли, шорох иль шелесть —
          <w:br/>
          Нежность, как песни Саади.
          <w:br/>
          Вмиг отразится во взгляде
          <w:br/>
          Месяца желтая прелесть,
          <w:br/>
          Нежность, как песни Саади.
          <w:br/>
          <w:br/>
          Голос раздастся пери,
          <w:br/>
          Тихий, как флейта Гассана.
          <w:br/>
          В крепких объятиях стана
          <w:br/>
          Нет ни тревог, ни потери,
          <w:br/>
          Только лишь флейта Гассана.
          <w:br/>
          <w:br/>
          Вот он, удел желанный
          <w:br/>
          Всех, кто в пути устали.
          <w:br/>
          Ветер благоуханный
          <w:br/>
          Пью я сухими устами,
          <w:br/>
          Ветер благоуханный.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2022-03-17T13:41:59+03:00</dcterms:created>
  <dcterms:modified xsi:type="dcterms:W3CDTF">2022-03-17T13:41:59+03:00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