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пьяный, нет спасенья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пьяный — нет спасения,
          <w:br/>
           с ног сбивают два глотка.
          <w:br/>
           Облака уже весенние,
          <w:br/>
           кучевые облака.
          <w:br/>
           Влажный лес синеет щеткою,
          <w:br/>
           склон топорщится ольхой.
          <w:br/>
           Все проявленное, четкое,
          <w:br/>
           до всего подать рукой.
          <w:br/>
           В колеях с навозной жижею,
          <w:br/>
           кувыркаясь и смеясь,
          <w:br/>
           до заката солнце рыжее
          <w:br/>
           месит мартовскую грязь.
          <w:br/>
           Сколько счастья наобещано
          <w:br/>
           сумасшедшим этим днем!
          <w:br/>
           Но идет поодаль женщина
          <w:br/>
           в полушалочке своем,
          <w:br/>
           не девчонка и не старая,
          <w:br/>
           плотно сжав румяный рот,
          <w:br/>
           равнодушная, усталая,
          <w:br/>
           несчастливая идет.
          <w:br/>
           Март, январь, какая разница,
          <w:br/>
           коль случилось, что она
          <w:br/>
           на земное это празднество
          <w:br/>
           никем не позвана.
          <w:br/>
           Ну пускай, пускай он явится
          <w:br/>
           здесь, немедленно, сейчас,
          <w:br/>
           скажет ей:
          <w:br/>
           «Моя красавица!»,
          <w:br/>
           обоймет, как в первый раз.
          <w:br/>
           Ахнет сердце, заколотится,
          <w:br/>
           боль отхлынет, как вода.
          <w:br/>
           Неужели не воротится?
          <w:br/>
           Неужели никогда?
          <w:br/>
           Я боюсь взглянуть в лицо ее,
          <w:br/>
           отстаю на три шага,
          <w:br/>
           и холодная, свинцовая
          <w:br/>
           тень ложится на снега.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2022-04-21T14:49:38+03:00</dcterms:created>
  <dcterms:modified xsi:type="dcterms:W3CDTF">2022-04-21T14:49:38+03:00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