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Воззванье к океану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Океан, мой древний прародитель,
          <w:br/>
          Ты хранишь тысячелетний сон.
          <w:br/>
          Светлый сумрак, жизнедатель, мститель,
          <w:br/>
          Водный, вглубь ушедший, небосклон!
          <w:br/>
          Зеркало предвечных начинаний,
          <w:br/>
          Видившее первую зарю,
          <w:br/>
          Знающее больше наших знаний,
          <w:br/>
          Я с тобой, с бессмертным, говорю!
          <w:br/>
          Ты никем не скованная цельность.
          <w:br/>
          Мир земли для сердца мертв и пуст,
          <w:br/>
          Ты же вечно дышишь в беспредельность
          <w:br/>
          Тысячами юно-жадных уст!
          <w:br/>
          Тихий, бурный, нежный, стройно-важный,
          <w:br/>
          Ты как жизнь: и правда, и обман.
          <w:br/>
          Дай мне быть твоей пылинкой влажной,
          <w:br/>
          Каплей в вечном… Вечность! Океан!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2022-03-25T09:41:25+03:00</dcterms:created>
  <dcterms:modified xsi:type="dcterms:W3CDTF">2022-03-25T09:41:25+03:00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