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Возможность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девять, по левой, как выйти со Страстного,
          <w:br/>
          На сырых фасадах - ни единой вывески.
          <w:br/>
          Солидные предприятья, но улица - из снов ведь!
          <w:br/>
          Щиты мешают спать, и их велели вынести.
          <w:br/>
          <w:br/>
          Суконщики, С.Я., то есть сыновья суконщиков
          <w:br/>
          (Форточки наглухо, конторщики в отлучке).
          <w:br/>
          Спит, как убитая, Тверская, только кончик
          <w:br/>
          Сна высвобождая, точно ручку.
          <w:br/>
          <w:br/>
          К ней-то и прикладывается памятник Пушкину,
          <w:br/>
          И дело начинает пахнуть дуэлью,
          <w:br/>
          Когда какой-то из новых воздушный
          <w:br/>
          Поцелуй ей шлет, легко взмахнув метелью.
          <w:br/>
          <w:br/>
          Во-первых, он помнит, как началось бессмертье
          <w:br/>
          Тотчас по возвращеньи с дуэли, дома,
          <w:br/>
          И трудно отвыкнуть. И во-вторых, и в-третьих,
          <w:br/>
          Она из Гончаровых, их общая знакомая!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2021-11-10T20:26:27+03:00</dcterms:created>
  <dcterms:modified xsi:type="dcterms:W3CDTF">2021-11-10T20:26:27+03:00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