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Времена не выбирают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Времена не выбирают,
          <w:br/>
           В них живут и умирают.
          <w:br/>
           Большей пошлости на свете
          <w:br/>
           Нет, чем клянчить и пенять.
          <w:br/>
           Будто можно те на эти,
          <w:br/>
           Как на рынке, поменять.
          <w:br/>
          <w:br/>
          Что ни век, то век железный.
          <w:br/>
           Но дымится сад чудесный,
          <w:br/>
           Блещет тучка; я в пять лет
          <w:br/>
           Должен был от скарлатины
          <w:br/>
           Умереть, живи в невинный
          <w:br/>
           Век, в котором горя нет.
          <w:br/>
          <w:br/>
          Ты себя в счастливцы прочишь,
          <w:br/>
           А при Грозном жить не хочешь?
          <w:br/>
           Не мечтаешь о чуме
          <w:br/>
           Флорентийской и проказе?
          <w:br/>
           Хочешь ехать в первом классе,
          <w:br/>
           А не в трюме, в полутьме?
          <w:br/>
          <w:br/>
          Что ни век, то век железный.
          <w:br/>
           Но дымится сад чудесный,
          <w:br/>
           Блещет тучка; обниму
          <w:br/>
           Век мой, рок мой на прощанье.
          <w:br/>
           Время — это испытанье.
          <w:br/>
           Не завидуй никому.
          <w:br/>
          <w:br/>
          Крепко тесное объятье.
          <w:br/>
           Время — кожа, а не платье.
          <w:br/>
           Глубока его печать.
          <w:br/>
           Словно с пальцев отпечатки,
          <w:br/>
           С нас — его черты и складки,
          <w:br/>
           Приглядевшись, можно взять.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2022-04-21T16:44:58+03:00</dcterms:created>
  <dcterms:modified xsi:type="dcterms:W3CDTF">2022-04-21T16:44:58+03:00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