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Возьму обижусь, разрублю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Возьму обижусь, разрублю,
          <w:br/>
           Не в силах жить в аду…
          <w:br/>
           И разлюбить — не разлюблю,
          <w:br/>
           А в колею войду.
          <w:br/>
           И все затопчет колея
          <w:br/>
           Надежды и мечты,
          <w:br/>
           И будешь ты не там, где я,
          <w:br/>
           И я — не там, где ты.
          <w:br/>
           И станет просто вдруг сойтись
          <w:br/>
           И разойтись пустяк…
          <w:br/>
           Но если жизнь имеет смысл,
          <w:br/>
           Вовек не будет так.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2022-04-22T11:03:42+03:00</dcterms:created>
  <dcterms:modified xsi:type="dcterms:W3CDTF">2022-04-22T11:03:42+03:00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