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Заплакала и встала у порога,
          <w:br/>
           А воин, сев на черного коня,
          <w:br/>
           Промолвил тихо: «Далека дорога,
          <w:br/>
           Но я вернусь. Не забывай меня.»
          <w:br/>
          <w:br/>
          Минуя поражения и беды,
          <w:br/>
           Тропой войны судьба его вела,
          <w:br/>
           И шла война, и в день большой победы
          <w:br/>
           Его пронзила острая стрела.
          <w:br/>
          <w:br/>
          Средь боевых друзей — их вождь недавний —
          <w:br/>
           Он умирал, не веруя в беду,-
          <w:br/>
           И кто-то выбил на могильном камне
          <w:br/>
           Слова, произнесенные в бреду.
          <w:br/>
           ……………………..
          <w:br/>
          <w:br/>
          Чертополохом поросла могила,
          <w:br/>
           Забыты прежних воинов дела,
          <w:br/>
           И девушка сперва о нем забыла,
          <w:br/>
           Потом состарилась и умерла.
          <w:br/>
          <w:br/>
          Но, в сером камне выбитые, строго
          <w:br/>
           На склоне ослепительного дня
          <w:br/>
           Горят слова: «Пусть далека дорога,
          <w:br/>
           Но я вернусь. Не забывай меня.»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2022-04-23T10:38:40+03:00</dcterms:created>
  <dcterms:modified xsi:type="dcterms:W3CDTF">2022-04-23T10:38:40+03:00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