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камнях скал, под ропот бора
          <w:br/>
          Предвечной Силой рождена,
          <w:br/>
          Ты. — дочь губящего Раздора,
          <w:br/>
          Дитя нежданное, Война.
          <w:br/>
          И в круг зверей, во мглу пещеры
          <w:br/>
          Тебя швырнула в гневе мать,
          <w:br/>
          И с детства ты к сосцам пантеры
          <w:br/>
          Привыкла жадно припадать.
          <w:br/>
          Ты мощью в мать, хотя суровей,
          <w:br/>
          По сердцу ты близка с отцом,
          <w:br/>
          И не людскую жажду крови
          <w:br/>
          Всосала вместе с молоком.
          <w:br/>
          Как высший судия, всевластно
          <w:br/>
          Проходишь ты тропой веков,
          <w:br/>
          И кровь блестит полоской красной
          <w:br/>
          На жемчугах твоих зубов.
          <w:br/>
          Ты золотую чашу «право»,
          <w:br/>
          Отцовский дар, бросаешь в мир,
          <w:br/>
          Чтоб усладить струей кровавой,
          <w:br/>
          Под гулы битв, свой страшный пир.
          <w:br/>
          И за тобой, дружиной верной,
          <w:br/>
          Спеша, с знаменами в руках,
          <w:br/>
          Все повторяют крик пантерный,
          <w:br/>
          Тобой подслушанный в лесах.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2022-03-17T15:07:16+03:00</dcterms:created>
  <dcterms:modified xsi:type="dcterms:W3CDTF">2022-03-17T15:07:16+03:00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