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собака на цепи тяжелой,
          <w:br/>
          Тявкает за лесом пулемет,
          <w:br/>
          И жужжат шрапнели, словно пчелы,
          <w:br/>
          Собирая ярко-красный мед.
          <w:br/>
          <w:br/>
          А «ура» вдали — как будто пенье
          <w:br/>
          Трудный день окончивших жнецов.
          <w:br/>
          Скажешь: это — мирное селенье
          <w:br/>
          В самый благостный из вечеров.
          <w:br/>
          <w:br/>
          И воистину светло и свято
          <w:br/>
          Дело величавое войны.
          <w:br/>
          Серафимы, ясны и крылаты,
          <w:br/>
          За плечами воинов видны.
          <w:br/>
          <w:br/>
          Тружеников, медленно идущих,
          <w:br/>
          На полях, омоченных в крови,
          <w:br/>
          Подвиг сеющих и славу жнущих,
          <w:br/>
          Ныне, Господи, благослови.
          <w:br/>
          <w:br/>
          Как у тех, что гнутся над сохою,
          <w:br/>
          Как у тех, что молят и скорбят,
          <w:br/>
          Их сердца горят перед Тобою,
          <w:br/>
          Восковыми свечками горят.
          <w:br/>
          <w:br/>
          Но тому, о Господи, и силы
          <w:br/>
          И победы царский час даруй,
          <w:br/>
          Кто поверженному скажет: «Милый,
          <w:br/>
          Вот, прими мой братский поцелуй!»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2021-11-10T10:46:47+03:00</dcterms:created>
  <dcterms:modified xsi:type="dcterms:W3CDTF">2021-11-10T10:46:47+03:00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