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с волчьей пастью и повадкой волчьей,
          <w:br/>
           Хороший, густошерстый волк.
          <w:br/>
           И вою так, что, будь я птицей певчей,
          <w:br/>
           Наверное бы вышел толк.
          <w:br/>
          <w:br/>
          Мне все равны теплом пахучим крови-.
          <w:br/>
           Овечья, курья или чья.
          <w:br/>
           И к многоверстной волчьей славе
          <w:br/>
           Невольно приближаюсь я.
          <w:br/>
          <w:br/>
          Глаза мои тусклы при белом свете,
          <w:br/>
           Но в темноте всегда блестят,
          <w:br/>
           Когда идешь себе к окраиной хате
          <w:br/>
           И, струсив, псы в дворах молчат.
          <w:br/>
          <w:br/>
          Я властелин над лесом и селыцобой,
          <w:br/>
           Я властелин почти над всем.
          <w:br/>
           Но и моя душа бывает слабой,
          <w:br/>
           Мне есть умолкнуть перед чем.
          <w:br/>
          <w:br/>
          Есть дверь одна в каком-то захолустье,
          <w:br/>
           И пахнет кровью — чьей забыл.
          <w:br/>
           Мне увидать ее — несчастье
          <w:br/>
           Похуже деревенских вил.
          <w:br/>
          <w:br/>
          Я в мокроте готов бежать болотом,
          <w:br/>
           Я по оврагам рад скакать,
          <w:br/>
           Чтоб на пороге ни ногою этом,
          <w:br/>
           Ни даже глазом не бывать!
          <w:br/>
          <w:br/>
          И, ускакав, дрожу в лесу от страха
          <w:br/>
           И вспомнить всё же не могу.
          <w:br/>
           И, заливаясь, будто бы от смеха,
          <w:br/>
           Себе и всякой твари лгу.
          <w:br/>
          <w:br/>
          И лют бываю, как заголодалый,
          <w:br/>
           Обсохнуть пасти не даю.
          <w:br/>
           Как бешеный, как очумелый,
          <w:br/>
           Деру и пью, деру и пью.
          <w:br/>
          <w:br/>
          И всё ж, когда конец житью настанет,
          <w:br/>
           Я все владенья обойду
          <w:br/>
           И на порог, откуда в жизни гонит,
          <w:br/>
           Шатаясь, издыхать приду.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2022-04-21T14:01:42+03:00</dcterms:created>
  <dcterms:modified xsi:type="dcterms:W3CDTF">2022-04-21T14:01:42+03:00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