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"Волосы за висок..."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Волосы за висок
          <w:br/>
          между пальцев бегут,
          <w:br/>
          как волны, наискосок,
          <w:br/>
          и не видно губ,
          <w:br/>
          оставшихся на берегу,
          <w:br/>
          лица, сомкнутых глаз,
          <w:br/>
          замерших на бегу
          <w:br/>
          против теченья. Раз-
          <w:br/>
          <w:br/>
          розненный мир черт
          <w:br/>
          нечем соединить.
          <w:br/>
          Ночь напролет след,
          <w:br/>
          путеводную нить
          <w:br/>
          ищут язык, взор,
          <w:br/>
          подобно борзой,
          <w:br/>
          упираясь в простор,
          <w:br/>
          рассеченный слезой.
          <w:br/>
          <w:br/>
          Вверх по теченью, вниз -
          <w:br/>
          я. Сомкнутых век
          <w:br/>
          не раскрыв, обернись:
          <w:br/>
          там, по теченью вверх,
          <w:br/>
          что (не труди глаза)
          <w:br/>
          там у твоей реки?
          <w:br/>
          Не то же ли там, что за
          <w:br/>
          устьем моей руки?
          <w:br/>
          <w:br/>
          Мир пятерни. Срез
          <w:br/>
          ночи. И мир ресниц.
          <w:br/>
          Тот и другой без
          <w:br/>
          обозримых границ.
          <w:br/>
          И наши с тобой слова,
          <w:br/>
          помыслы и дела
          <w:br/>
          бесконечны, как два
          <w:br/>
          ангельские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2021-11-10T09:41:52+03:00</dcterms:created>
  <dcterms:modified xsi:type="dcterms:W3CDTF">2021-11-10T09:41:52+03:00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