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Воля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И в час, когда мне сон глаза смыкает,<w:br/> И в час, когда зовет меня восход,<w:br/> Мне кажется, чего-то не хватает,<w:br/> Чего-то остро мне недостает.<w:br/><w:br/>Есть руки, ноги &mdash; все как будто цело,<w:br/> Есть у меня и тело и душа.<w:br/> И только нет свободы! Вот в чем дело!<w:br/> Мне тяжко жить, неволею дыша.<w:br/><w:br/>Когда в темнице речь твоя немеет,<w:br/> Нет жизни в теле &mdash; отняли ее,<w:br/> Какое там значение имеет<w:br/> Небытие твое иль бытие?<w:br/><w:br/>Что мне с того, что не без ног я вроде:<w:br/> Они &mdash; что есть, что нету у меня,<w:br/> Ведь не ступить мне шагу на свободе,<w:br/> Раскованными песнями звеня.<w:br/><w:br/>Я вырос без родителей. И все же<w:br/> Не чувствовал себя я сиротой.<w:br/> Но то, что было для меня дороже,<w:br/> Я потерял: отчизну, край родной!<w:br/><w:br/>В стране врагов я раб, тут я невольник,<w:br/> Без родины, без воли &mdash; сирота.<w:br/> Но для врагов я все равно &mdash; крамольник,<w:br/> И жизнь моя в бетоне заперта.<w:br/><w:br/>Моя свобода, воля золотая,<w:br/> Ты птицей улетела навсегда.<w:br/> Взяла б меня с собою, улетая,<w:br/> Зачем я сразу не погиб тогда?<w:br/><w:br/>Не передать, не высказать всей боли,<w:br/> Свобода невозвратная моя.<w:br/> Я разве знал на воле цену воле!<w:br/> Узнал в неволе цену воли я!<w:br/><w:br/>Но коль судьба разрушит эти своды<w:br/> И здесь найдет меня еще в живых,&mdash;<w:br/> Святой борьбе за волю, за свободу<w:br/> Я посвящу остаток дней своих.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2022-04-24T02:59:26+03:00</dcterms:created>
  <dcterms:modified xsi:type="dcterms:W3CDTF">2022-04-24T02:59:26+03:00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