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Вопрос (Уехал он)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Уехал он. В кружке, куда, бывало,
          <w:br/>
           Ходил он выливать всю бездну скуки
          <w:br/>
           Своей, тогда бесплодной, ложной жизни,
          <w:br/>
           Откуда выносил он много желчи
          <w:br/>
           Да к самому себе презренья; в этом
          <w:br/>
           Кружке, спокойном и довольном жизнью,
          <w:br/>
           Собой, своим умом и новой книгой,
          <w:br/>
           Прочтенной и положенной на полку,—
          <w:br/>
           Подчас, когда иссякнут разговоры
          <w:br/>
           О счастии семейном, о погоде,
          <w:br/>
           Да новых мыслей, вычитанных в новом
          <w:br/>
           Романе Санда (вольных, страшных мыслей,
          <w:br/>
           На вечер подготовленных нарочно
          <w:br/>
           и скинутых потом, как вицмундир),
          <w:br/>
           Запас нежданно истощится скоро,—
          <w:br/>
           О нем тогда заводят речь иные
          <w:br/>
           С иронией предоброй и преглупой
          <w:br/>
           Или с участием, хоть злым, но пошлым
          <w:br/>
           И потому нисколько не опасным,
          <w:br/>
           И рассуждают иль о том, давно ли
          <w:br/>
           И как он помешался, иль о том,
          <w:br/>
           Когда он, сыну блудному подобный,
          <w:br/>
           Воротится с раскаяньем и снова
          <w:br/>
           Придет в кружок друзей великодушных
          <w:br/>
           И рабствовать, и лгать…
          <w:br/>
           Тогда она,
          <w:br/>
           Которую любил он так безумно,
          <w:br/>
           Так неприлично истинно, она
          <w:br/>
           Что думает, когда о нем подумать
          <w:br/>
           Ее заставят поневоле?— То ли,
          <w:br/>
           Что он придет, склонив главу под гнетом
          <w:br/>
           Необходимости и предрассудков,
          <w:br/>
           И что больной, но потерявший право
          <w:br/>
           На гордость и проклятие, он станет
          <w:br/>
           Искать ее участья и презренья?
          <w:br/>
           Иль то, что он, с челом, подъятым к небу,
          <w:br/>
           Пройдет по миру, вольный житель мира,
          <w:br/>
           С недвижною презрительной улыбкой
          <w:br/>
           И с язвою в груди неизлечимой,
          <w:br/>
           С приветом ей на вечную разлуку,
          <w:br/>
           С приветом оклеветанного гордым,
          <w:br/>
           Который первый разделил, что было
          <w:br/>
           Едино, и подъял на раменах
          <w:br/>
           Всю тяжесть разделения и жизни?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2022-04-22T09:23:59+03:00</dcterms:created>
  <dcterms:modified xsi:type="dcterms:W3CDTF">2022-04-22T09:23:59+03:00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