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 искусства для искусства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Вопрос искусства для искусства
          <w:br/>
           Давно изношенный вопрос;
          <w:br/>
           Другие взгляды, мненья, чувства
          <w:br/>
           Дух современный в жизнь занес.
          <w:br/>
          <w:br/>
          Теперь черед другим вопросам,
          <w:br/>
           И, от искусства отрешась,
          <w:br/>
           Доносом из любви к доносам
          <w:br/>
           Литература занялась.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2022-04-23T22:39:32+03:00</dcterms:created>
  <dcterms:modified xsi:type="dcterms:W3CDTF">2022-04-23T22:39:32+03:00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