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 ворон, черный дьявол,
          <w:br/>
           Мистицизму научась.
          <w:br/>
           Прилетел на белый мрамор
          <w:br/>
           В час полночный, черный час.
          <w:br/>
          <w:br/>
          Я спросил его: — Удастся
          <w:br/>
           Мне в ближайшие года
          <w:br/>
           Где-нибудь найти богатство?-
          <w:br/>
           Он ответил: — Никогда!
          <w:br/>
          <w:br/>
          Я сказал: — В богатстве мнимом
          <w:br/>
           Сгинет лет моих орда,
          <w:br/>
           Все же буду я любимым?-
          <w:br/>
           Он ответил: — Никогда!
          <w:br/>
          <w:br/>
          Я сказал: — Невзгоды часты,
          <w:br/>
           Неудачник я всегда.
          <w:br/>
           Но друзья мои добьются счастья?-
          <w:br/>
           Он ответил: — Никогда!
          <w:br/>
          <w:br/>
          И на все мои вопросы,
          <w:br/>
           Где возможны «нет» и «да»,
          <w:br/>
           Отвечал вещатель грозный
          <w:br/>
           Безутешным НИКОГДА!..
          <w:br/>
          <w:br/>
          Я спросил: — Какие в Чили
          <w:br/>
           Существуют города?-
          <w:br/>
           Он ответил: — Никогда!-
          <w:br/>
           И его разоблачили!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2022-04-22T16:58:29+03:00</dcterms:created>
  <dcterms:modified xsi:type="dcterms:W3CDTF">2022-04-22T16:58:29+03:00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