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 и 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птицы держатся людского ремесла.
          <w:br/>
           Ворона сыру кус когда-то унесла
          <w:br/>
           И на дуб села.
          <w:br/>
           Села,
          <w:br/>
           Да только лишь еще ни крошечки не ела.
          <w:br/>
           Увидела Лиса во рту у ней кусок,
          <w:br/>
           И думает она: «Я дам Вороне сок!
          <w:br/>
           Хотя туда не вспряну,
          <w:br/>
           Кусочек этот я достану,
          <w:br/>
           Дуб сколько ни высок».
          <w:br/>
           «Здорово,— говорит Лисица,—
          <w:br/>
           Дружок, Воронушка, названая сестрица!
          <w:br/>
           Прекрасная ты птица!
          <w:br/>
           Какие ноженьки, какой носок,
          <w:br/>
           И можно то сказать тебе без лицемерья,
          <w:br/>
           Что паче всех ты мер, мой светик, хороша!
          <w:br/>
           И попугай ничто перед тобой, душа,
          <w:br/>
           Прекраснее сто крат твои павлиньих перья!»
          <w:br/>
           (Нелестны похвалы приятно нам терпеть).
          <w:br/>
           «О, если бы еще умела ты и петь,
          <w:br/>
           Так не было б тебе подобной птицы в мире!»
          <w:br/>
           Ворона горлышко разинула пошире,
          <w:br/>
           Чтоб быти соловьем,
          <w:br/>
           «А сыру,— думает,— и после я поем.
          <w:br/>
           В сию минуту мне здесь дело не о пире!»
          <w:br/>
           Разинула уста
          <w:br/>
           И дождалась поста.
          <w:br/>
           Чуть видит лишь конец Лисицына хвоста.
          <w:br/>
           Хотела петь, не пела,
          <w:br/>
           Хотела есть, не ела.
          <w:br/>
           Причина та тому, что сыру больше нет.
          <w:br/>
           Сыр выпал из роту,— Лисице на обед.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2022-04-23T07:59:11+03:00</dcterms:created>
  <dcterms:modified xsi:type="dcterms:W3CDTF">2022-04-23T07:59:11+03:00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