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Воспоминание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Посреди людского шума
          <w:br/>
           И томящей суеты
          <w:br/>
           Часто вижу пред собою
          <w:br/>
           Вдруг я мертвые черты…
          <w:br/>
          <w:br/>
          Очи впалые закрыты,
          <w:br/>
           Плотно сомкнуты уста,
          <w:br/>
           Но еще не отлетела
          <w:br/>
           От почившей красота…
          <w:br/>
          <w:br/>
          Пламя свеч, вокруг горящих,
          <w:br/>
           На лице у ней дрожит,
          <w:br/>
           Словно всё еще румянец
          <w:br/>
           Не сошел с ее ланит.
          <w:br/>
          <w:br/>
          Я отвесть не в силах взгляда
          <w:br/>
           От спокойного лица,
          <w:br/>
           И тоске, гнетущей сердце,
          <w:br/>
           Меры нет и нет конца…
          <w:br/>
          <w:br/>
          Помню я, когда сокрыли
          <w:br/>
           Навсегда ее от глаз…
          <w:br/>
           О! как мне взглянуть хотелось
          <w:br/>
           На нее еще хоть раз!
          <w:br/>
          <w:br/>
          Помню я, как промелькнула
          <w:br/>
           Быстро в памяти моей
          <w:br/>
           Вереница безмятежно
          <w:br/>
           Прожитых счастливых дней…
          <w:br/>
          <w:br/>
          И понятней с каждым годом
          <w:br/>
           Становилось мне потом
          <w:br/>
           Слово, сказанное миру
          <w:br/>
           «Ада» сумрачным певцом:
          <w:br/>
          <w:br/>
          Что тяжеле мук для сердца,
          <w:br/>
           Что ужасней пытки нет,
          <w:br/>
           Как о днях былого счастья
          <w:br/>
           Вспоминать в годины бед!..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2022-04-22T12:14:39+03:00</dcterms:created>
  <dcterms:modified xsi:type="dcterms:W3CDTF">2022-04-22T12:14:39+03:00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