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Воспоминания о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прикрою — вижу дом
          <w:br/>
           И покосившуюся баню.
          <w:br/>
           Туман над утренним прудом.
          <w:br/>
           И нас, мальчишек, в том тумане.
          <w:br/>
           В войну фашисты дом сожгли.
          <w:br/>
           Лишь три избы в селе осталось.
          <w:br/>
           Да пенье птиц, да зов земли.
          <w:br/>
           И рядом бабушкина старость.
          <w:br/>
           Как горько было на Руси!
          <w:br/>
           Куда от памяти мне деться?!
          <w:br/>
           Труба, черневшая вблизи,
          <w:br/>
           Казалась памятником детству.
          <w:br/>
           …Село отстроили давно.
          <w:br/>
           Сады былые возродили.
          <w:br/>
           Есть клуб, где крутится кино.
          <w:br/>
           И старый пруд — в убранстве лилий.
          <w:br/>
           Теперь до нашего села
          <w:br/>
           Легко добраться — есть дорога.
          <w:br/>
           Не та, что некогда была,
          <w:br/>
           А голубой асфальт к порогу.
          <w:br/>
           Как быстро годы пронеслись…
          <w:br/>
           Домой иду под птичье пенье.
          <w:br/>
           Другой народ. Иная жизнь.
          <w:br/>
           Лишь в сердце прежнее волненье.
          <w:br/>
           B что бы ни было потом,
          <w:br/>
           И как сейчас здесь ни красиво, —
          <w:br/>
           Глаза прикрою — вижу дом.
          <w:br/>
           И говорю ему: «Спасибо!»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2022-04-21T23:29:40+03:00</dcterms:created>
  <dcterms:modified xsi:type="dcterms:W3CDTF">2022-04-21T23:29:40+03:00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