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Восток, прошедший чрез воображенье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Восток, прошедший чрез воображенье
          <w:br/>
           Европы,— не Восток, а та страна,
          <w:br/>
           Где зной сошел, как тяжесть раздраженья,
          <w:br/>
           А сказочность — втройне заострена.
          <w:br/>
          <w:br/>
               Где краски света, музыки и сна;
          <w:br/>
                Шипов смягченье, роз разоруженье,
          <w:br/>
                Жасминовые головокруженья,
          <w:br/>
                В ста отраженьях — комнат глубина.
          <w:br/>
          <w:br/>
          Сто потолков огнем сапфиров движет.
          <w:br/>
           Сонм арапчат по желтой анфиладе
          <w:br/>
           Бежит — и в то же время на коврах,
          <w:br/>
          <w:br/>
               Далеких, золотых, недвижных, вышит…
          <w:br/>
                А дым курильниц все мотает пряди —
          <w:br/>
                Не вовсе с прялкой Запада порвав…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2022-04-26T18:11:00+03:00</dcterms:created>
  <dcterms:modified xsi:type="dcterms:W3CDTF">2022-04-26T18:11:00+03:00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