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Восход луны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(Ритмы 4-стопного хорея)
          <w:br/>
          Белых звезд прозрачное дыханье;
          <w:br/>
          Сине-бархатного неба тишь;
          <w:br/>
          Ожиданье и обереганье
          <w:br/>
          Лунного очарованья, лишь
          <w:br/>
          Первое струящего мерцанье
          <w:br/>
          Там, где блещет серебром камыш.
          <w:br/>
          Эта ночь — взлелеянное чудо:
          <w:br/>
          Ночь из тех узорчатых часов,
          <w:br/>
          Зыблемых над спящими, откуда
          <w:br/>
          Рассыпается причуда снов,
          <w:br/>
          Падающих в душу, как на блюдо
          <w:br/>
          Золотое — груда жемчугов.
          <w:br/>
          Этот отблеск — рост непобедимой
          <w:br/>
          Мелопеи, ропоты разлук;
          <w:br/>
          Этот свет — предел невыразимой
          <w:br/>
          Тишины, стук перлов, мимо рук
          <w:br/>
          Разлетающихся — мимо, мимо,
          <w:br/>
          Луциолами горящих вкруг.
          <w:br/>
          Дышат звезды белые — прерывно;
          <w:br/>
          Синий бархат неба — побледнел;
          <w:br/>
          Рог в оркестре прогудел призывно;
          <w:br/>
          Передлунный облак — дивно-бел…
          <w:br/>
          В белизне алея переливно,
          <w:br/>
          Шествует Лунина в наш предел.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2022-03-19T10:36:43+03:00</dcterms:created>
  <dcterms:modified xsi:type="dcterms:W3CDTF">2022-03-19T10:36:43+03:00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