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затихает, затихает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затихает, затихает
          <w:br/>
              и в сумерки ютится день.
          <w:br/>
              Я шепотом перебираю
          <w:br/>
              названья дальних деревень.
          <w:br/>
          <w:br/>
             Ты вечереешь, Заручевье,
          <w:br/>
              и не смутит твоих огней
          <w:br/>
              на дикой улице кочевье
          <w:br/>
              пугливых молодых коней…
          <w:br/>
          <w:br/>
             Ты знаешь, что за темным полем
          <w:br/>
              стоит старинный, смуглый Бор
          <w:br/>
              и звездным заводям Заполек
          <w:br/>
              вручает прясла и забор…
          <w:br/>
          <w:br/>
             Крепки в Неронове уставы
          <w:br/>
              старообрядческих годов,
          <w:br/>
              и скобки древние у ставен,
          <w:br/>
              и винный запах у садов.
          <w:br/>
          <w:br/>
             А заповедные кладбища
          <w:br/>
              шмурыгой-лесом занесло,
          <w:br/>
              и соглядатай не разыщет
          <w:br/>
              и не прочтет заветных слов.
          <w:br/>
          <w:br/>
             Ты вечереешь, Заручевье,
          <w:br/>
              грибами пахнет по дворам…
          <w:br/>
              . . . . . . . . . . . . . . . . . . . . . . . . 
          <w:br/>
              А ты? Не знаю, где ты, чей ты
          <w:br/>
              и кто с тобой по вечерам…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2022-04-21T22:35:26+03:00</dcterms:created>
  <dcterms:modified xsi:type="dcterms:W3CDTF">2022-04-21T22:35:26+03:00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