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"Враг отрицательности узкой..."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Враг отрицательности узкой,
          <w:br/>
          Всегда он в уровень шел с веком:
          <w:br/>
          Он в человечестве был русский,
          <w:br/>
          В науке был он человеком.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2021-11-11T12:58:45+03:00</dcterms:created>
  <dcterms:modified xsi:type="dcterms:W3CDTF">2021-11-11T12:58:45+03:00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