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Вражий страж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стережёт враждебный стан.
          <w:br/>
          Бесстрашный воин он и верный.
          <w:br/>
          В полях колышется туман.
          <w:br/>
          Часы скользят чредою мерной.
          <w:br/>
          Разведать путь приказ мне дан.
          <w:br/>
          Крадусь во мгле болотной и пещерной,
          <w:br/>
          Где запах злой, тяжёлый, серный.
          <w:br/>
          Ползу, как змей угарных стран.
          <w:br/>
          Вот близок он. Стоит. Заслышал шорох.
          <w:br/>
          Я весь прилёг к земле, в траву я вник.
          <w:br/>
          Я вижу блеск луны на вражьих взорах,
          <w:br/>
          Усы колючие и серый воротник.
          <w:br/>
          Вот успокоился. Идёт. Сейчас он ляжет.
          <w:br/>
          Но что пред смертью он мне скажет?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2022-03-19T08:51:34+03:00</dcterms:created>
  <dcterms:modified xsi:type="dcterms:W3CDTF">2022-03-19T08:51:34+03:00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