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Время подсчета цыплят ястребом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подсчета цыплят ястребом; скирд в тумане,
          <w:br/>
          мелочи, обжигающей пальцы, звеня в кармане;
          <w:br/>
          северных рек, чья волна, замерзая в устье,
          <w:br/>
          вспоминает истоки, южное захолустье
          <w:br/>
          и на миг согревается. Время коротких суток,
          <w:br/>
          снимаемого плаща, разбухших ботинок, судорог
          <w:br/>
          в желудке от желтой вареной брюквы;
          <w:br/>
          сильного ветра, треплющего хоругви
          <w:br/>
          листолюбивого воинства. Пора, когда дело терпит,
          <w:br/>
          дни на одно лицо, как Ивановы-братья,
          <w:br/>
          и кору задирает жадный, бесстыдный трепет
          <w:br/>
          пальцев. Чем больше пальцев, тем меньше платья.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2022-03-17T22:17:16+03:00</dcterms:created>
  <dcterms:modified xsi:type="dcterms:W3CDTF">2022-03-17T22:17:16+03:00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