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беды причиняют вред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беды причиняют вред,
          <w:br/>
           Конечно, лучше жить без бед,
          <w:br/>
           Но не всегда, а иногда
          <w:br/>
           Бывает польза от вреда.
          <w:br/>
          <w:br/>
          Все беды отрицать нельзя:
          <w:br/>
           В них познаются все друзья!
          <w:br/>
           А в дни сплошных удач и благ
          <w:br/>
           Не знаешь сам, кто друг, кто враг!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2022-04-21T18:59:41+03:00</dcterms:created>
  <dcterms:modified xsi:type="dcterms:W3CDTF">2022-04-21T18:59:41+03:00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