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будет также после 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будет также после нас, а нас не будет,
          <w:br/>
           Когда нам мир сполна воздаст — у мира не убудет.
          <w:br/>
           По небу скатится звезда слезой горючей
          <w:br/>
           И не останется следа — обычный случай.
          <w:br/>
           Я вроде смерти не боюсь, хотя нелепо
          <w:br/>
           Порвать загадочный союз земли и неба.
          <w:br/>
           Хотя бы ниточкой одной, едва заметной
          <w:br/>
           Став одинокой тишиной на рощей летней,
          <w:br/>
           Негромкой песней у огня, слезою поздней…
          <w:br/>
           Но так же было до меня и будет после.
          <w:br/>
           И все ж расстаться нелегко со всем, что было
          <w:br/>
           И то, что радостью влекло и что постыло.
          <w:br/>
           Но кто-то выйдет в первый раз вновь на дорогу,
          <w:br/>
           И сбросит листья старый вяз у наших окон ….
          <w:br/>
           Всё будет также после нас — и слава богу.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2022-04-22T03:37:01+03:00</dcterms:created>
  <dcterms:modified xsi:type="dcterms:W3CDTF">2022-04-22T03:37:01+03:00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