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были сказаны давно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были сказаны давно
          <w:br/>
          Заветы сладостной свободы, —
          <w:br/>
          И прежде претворялись воды
          <w:br/>
          В животворящее вино.
          <w:br/>
          Припомни брак еврейский в Кане,
          <w:br/>
          И чудо первое Христа, —
          <w:br/>
          И омочи свои уста
          <w:br/>
          Водою, налитой в стакане.
          <w:br/>
          И если верный ученик
          <w:br/>
          В тебе воскреснет, — ток прозрачный
          <w:br/>
          Рассеет сон неволи мрачной,
          <w:br/>
          Ты станешь светел и велик.
          <w:br/>
          Что было светлою водою,
          <w:br/>
          То сердцем в кровь претворено.
          <w:br/>
          Какое крепкое вино!
          <w:br/>
          Какою бьёт оно струёю!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2022-03-19T09:33:14+03:00</dcterms:created>
  <dcterms:modified xsi:type="dcterms:W3CDTF">2022-03-19T09:33:14+03:00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