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было до, все будет после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было — до,
          <w:br/>
           Все будет — после.
          <w:br/>
           Всему во всем
          <w:br/>
           Своя пора.
          <w:br/>
           А Человек,
          <w:br/>
           Как искра, послан
          <w:br/>
           Надеждой
          <w:br/>
           В Завтра
          <w:br/>
           Из Вчера.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2022-04-22T04:53:44+03:00</dcterms:created>
  <dcterms:modified xsi:type="dcterms:W3CDTF">2022-04-22T04:53:44+03:00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